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4201A596">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304AAA0F" w:rsidR="00F804BC" w:rsidRPr="00966648" w:rsidRDefault="1EE99461" w:rsidP="00E1074A">
            <w:pPr>
              <w:pStyle w:val="JNCCRef"/>
            </w:pPr>
            <w:r>
              <w:t xml:space="preserve">            Our reference: </w:t>
            </w:r>
            <w:r w:rsidR="0098283F" w:rsidRPr="0098283F">
              <w:t>C24-0604-1992</w:t>
            </w:r>
          </w:p>
          <w:p w14:paraId="0ACE7E2A" w14:textId="2ECA8433" w:rsidR="00F804BC" w:rsidRDefault="00F804BC" w:rsidP="00445887">
            <w:pPr>
              <w:pStyle w:val="JNCCRef"/>
              <w:ind w:left="1421"/>
            </w:pPr>
          </w:p>
          <w:p w14:paraId="337CF6E2" w14:textId="40F91BD5" w:rsidR="00F804BC" w:rsidRPr="00966648" w:rsidRDefault="00F804BC" w:rsidP="00EF36D5">
            <w:pPr>
              <w:pStyle w:val="JNCCRef"/>
            </w:pPr>
            <w:r>
              <w:t xml:space="preserve">                              </w:t>
            </w:r>
            <w:r w:rsidR="0098283F">
              <w:t>1</w:t>
            </w:r>
            <w:r w:rsidR="00160C6D">
              <w:t>9</w:t>
            </w:r>
            <w:r w:rsidR="0098283F">
              <w:t xml:space="preserve"> December 2024</w:t>
            </w:r>
          </w:p>
        </w:tc>
        <w:tc>
          <w:tcPr>
            <w:tcW w:w="3969" w:type="dxa"/>
          </w:tcPr>
          <w:p w14:paraId="72647E0A" w14:textId="77777777" w:rsidR="00F804BC" w:rsidRDefault="00F804BC" w:rsidP="00E1074A">
            <w:pPr>
              <w:pStyle w:val="JNCCRef"/>
            </w:pPr>
          </w:p>
        </w:tc>
      </w:tr>
      <w:tr w:rsidR="00F804BC" w14:paraId="759B8364" w14:textId="144429D1" w:rsidTr="4201A596">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7EC96671"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98283F" w:rsidRPr="0098283F">
        <w:rPr>
          <w:b/>
          <w:bCs/>
        </w:rPr>
        <w:t>C24-0604-1992</w:t>
      </w:r>
    </w:p>
    <w:p w14:paraId="2F0E14DF" w14:textId="77777777" w:rsidR="0098283F" w:rsidRDefault="00E1074A" w:rsidP="00C57F9D">
      <w:pPr>
        <w:framePr w:hSpace="180" w:wrap="around" w:vAnchor="text" w:hAnchor="text" w:y="1"/>
        <w:suppressOverlap/>
        <w:rPr>
          <w:rFonts w:eastAsia="Calibri" w:cs="Arial"/>
          <w:b/>
          <w:szCs w:val="22"/>
          <w:lang w:eastAsia="en-US"/>
        </w:rPr>
      </w:pPr>
      <w:r w:rsidRPr="00E1074A">
        <w:rPr>
          <w:rFonts w:eastAsia="Calibri" w:cs="Arial"/>
          <w:b/>
          <w:szCs w:val="22"/>
          <w:lang w:eastAsia="en-US"/>
        </w:rPr>
        <w:t>TITLE</w:t>
      </w:r>
      <w:r w:rsidRPr="005168DF">
        <w:rPr>
          <w:rFonts w:eastAsia="Calibri" w:cs="Arial"/>
          <w:b/>
          <w:szCs w:val="22"/>
          <w:lang w:eastAsia="en-US"/>
        </w:rPr>
        <w:t xml:space="preserve">: </w:t>
      </w:r>
      <w:r w:rsidR="0098283F">
        <w:rPr>
          <w:rFonts w:eastAsia="Calibri" w:cs="Arial"/>
          <w:b/>
          <w:szCs w:val="22"/>
          <w:lang w:eastAsia="en-US"/>
        </w:rPr>
        <w:t>Ocean Country Partnership Programme:</w:t>
      </w:r>
    </w:p>
    <w:p w14:paraId="6DEF53FC" w14:textId="2283A2ED" w:rsidR="005168DF" w:rsidRDefault="0098283F" w:rsidP="0098283F">
      <w:pPr>
        <w:framePr w:hSpace="180" w:wrap="around" w:vAnchor="text" w:hAnchor="text" w:y="1"/>
        <w:ind w:firstLine="720"/>
        <w:suppressOverlap/>
        <w:rPr>
          <w:b/>
          <w:i/>
          <w:kern w:val="32"/>
          <w:szCs w:val="22"/>
        </w:rPr>
      </w:pPr>
      <w:r w:rsidRPr="0098283F">
        <w:rPr>
          <w:rFonts w:eastAsia="Calibri" w:cs="Arial"/>
          <w:b/>
          <w:szCs w:val="22"/>
          <w:lang w:eastAsia="en-US"/>
        </w:rPr>
        <w:t>West African Oiled Wildlife Response Review and Contingency Plan</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A specification detailing the </w:t>
      </w:r>
      <w:r w:rsidRPr="4201A596">
        <w:rPr>
          <w:rFonts w:eastAsia="Calibri" w:cs="Arial"/>
          <w:lang w:eastAsia="en-US"/>
        </w:rPr>
        <w:fldChar w:fldCharType="begin"/>
      </w:r>
      <w:r w:rsidRPr="4201A596">
        <w:rPr>
          <w:rFonts w:eastAsia="Calibri" w:cs="Arial"/>
          <w:lang w:eastAsia="en-US"/>
        </w:rPr>
        <w:instrText xml:space="preserve">  </w:instrText>
      </w:r>
      <w:r w:rsidRPr="4201A596">
        <w:rPr>
          <w:rFonts w:eastAsia="Calibri" w:cs="Arial"/>
          <w:lang w:eastAsia="en-US"/>
        </w:rPr>
        <w:fldChar w:fldCharType="end"/>
      </w:r>
      <w:r w:rsidRPr="4201A596">
        <w:rPr>
          <w:rFonts w:eastAsia="Calibri" w:cs="Arial"/>
          <w:lang w:eastAsia="en-US"/>
        </w:rPr>
        <w:t>service required (Annex A).</w:t>
      </w:r>
    </w:p>
    <w:p w14:paraId="31377086" w14:textId="1DF0597F" w:rsidR="36806926" w:rsidRDefault="36806926"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Pricing Schedule (excel spreadsheet) for bidders to complete </w:t>
      </w:r>
      <w:r w:rsidR="29F83412" w:rsidRPr="4201A596">
        <w:rPr>
          <w:rFonts w:eastAsia="Calibri" w:cs="Arial"/>
          <w:lang w:eastAsia="en-US"/>
        </w:rPr>
        <w:t xml:space="preserve">their financial submission </w:t>
      </w:r>
      <w:r w:rsidRPr="4201A596">
        <w:rPr>
          <w:rFonts w:eastAsia="Calibri" w:cs="Arial"/>
          <w:lang w:eastAsia="en-US"/>
        </w:rPr>
        <w:t xml:space="preserve">and return with their technical </w:t>
      </w:r>
      <w:r w:rsidR="2C5F1C61" w:rsidRPr="4201A596">
        <w:rPr>
          <w:rFonts w:eastAsia="Calibri" w:cs="Arial"/>
          <w:lang w:eastAsia="en-US"/>
        </w:rPr>
        <w:t>proposal.</w:t>
      </w:r>
    </w:p>
    <w:p w14:paraId="2506AF45" w14:textId="3FF81ED3"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4F8B7FE8" w:rsidRPr="4201A596">
        <w:rPr>
          <w:rFonts w:eastAsia="Calibri" w:cs="Arial"/>
          <w:lang w:eastAsia="en-US"/>
        </w:rPr>
        <w:t>3</w:t>
      </w:r>
      <w:r w:rsidRPr="4201A596">
        <w:rPr>
          <w:rFonts w:eastAsia="Calibri" w:cs="Arial"/>
          <w:lang w:eastAsia="en-US"/>
        </w:rPr>
        <w:t>.</w:t>
      </w:r>
      <w:r>
        <w:tab/>
      </w:r>
      <w:r w:rsidR="28CE19DC" w:rsidRPr="4201A596">
        <w:rPr>
          <w:rFonts w:eastAsia="Calibri" w:cs="Arial"/>
          <w:lang w:eastAsia="en-US"/>
        </w:rPr>
        <w:t xml:space="preserve"> </w:t>
      </w:r>
      <w:r w:rsidRPr="4201A596">
        <w:rPr>
          <w:rFonts w:eastAsia="Calibri" w:cs="Arial"/>
          <w:lang w:eastAsia="en-US"/>
        </w:rPr>
        <w:t>Instructions for tenderers (PS4a). (Please note paragraph 3 in particular).</w:t>
      </w:r>
    </w:p>
    <w:p w14:paraId="0C7EBFDD" w14:textId="7E9D6186"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19673FF7" w:rsidRPr="4201A596">
        <w:rPr>
          <w:rFonts w:eastAsia="Calibri" w:cs="Arial"/>
          <w:lang w:eastAsia="en-US"/>
        </w:rPr>
        <w:t>4</w:t>
      </w:r>
      <w:r w:rsidRPr="4201A596">
        <w:rPr>
          <w:rFonts w:eastAsia="Calibri" w:cs="Arial"/>
          <w:lang w:eastAsia="en-US"/>
        </w:rPr>
        <w:t>.</w:t>
      </w:r>
      <w:r>
        <w:tab/>
      </w:r>
      <w:r w:rsidR="21E7530D" w:rsidRPr="4201A596">
        <w:rPr>
          <w:rFonts w:eastAsia="Calibri" w:cs="Arial"/>
          <w:lang w:eastAsia="en-US"/>
        </w:rPr>
        <w:t xml:space="preserve"> </w:t>
      </w:r>
      <w:r w:rsidRPr="4201A596">
        <w:rPr>
          <w:rFonts w:eastAsia="Calibri" w:cs="Arial"/>
          <w:lang w:eastAsia="en-US"/>
        </w:rPr>
        <w:t>A set of Terms and Conditions as follows.</w:t>
      </w:r>
    </w:p>
    <w:p w14:paraId="759333EF" w14:textId="537CE50A" w:rsidR="00E1074A" w:rsidRPr="00E02EB5" w:rsidRDefault="00E1074A" w:rsidP="79E3DB3F">
      <w:pPr>
        <w:pStyle w:val="ListParagraph"/>
        <w:numPr>
          <w:ilvl w:val="0"/>
          <w:numId w:val="2"/>
        </w:numPr>
        <w:tabs>
          <w:tab w:val="left" w:pos="450"/>
          <w:tab w:val="left" w:pos="720"/>
          <w:tab w:val="left" w:pos="1440"/>
          <w:tab w:val="left" w:pos="2160"/>
          <w:tab w:val="left" w:pos="2520"/>
        </w:tabs>
        <w:spacing w:before="0" w:after="0"/>
        <w:jc w:val="both"/>
        <w:rPr>
          <w:rFonts w:eastAsia="Calibri" w:cs="Arial"/>
          <w:lang w:eastAsia="en-US"/>
        </w:rPr>
      </w:pPr>
      <w:r w:rsidRPr="79E3DB3F">
        <w:rPr>
          <w:rFonts w:eastAsia="Calibri" w:cs="Arial"/>
          <w:lang w:eastAsia="en-US"/>
        </w:rPr>
        <w:t>General Terms and Conditions (</w:t>
      </w:r>
      <w:r w:rsidR="00984FC6" w:rsidRPr="79E3DB3F">
        <w:rPr>
          <w:rFonts w:eastAsia="Calibri" w:cs="Arial"/>
          <w:lang w:eastAsia="en-US"/>
        </w:rPr>
        <w:t>September</w:t>
      </w:r>
      <w:r w:rsidRPr="79E3DB3F">
        <w:rPr>
          <w:rFonts w:eastAsia="Calibri" w:cs="Arial"/>
          <w:lang w:eastAsia="en-US"/>
        </w:rPr>
        <w:t xml:space="preserve"> 202</w:t>
      </w:r>
      <w:r w:rsidR="3D3BB960" w:rsidRPr="79E3DB3F">
        <w:rPr>
          <w:rFonts w:eastAsia="Calibri" w:cs="Arial"/>
          <w:lang w:eastAsia="en-US"/>
        </w:rPr>
        <w:t>3</w:t>
      </w:r>
      <w:r w:rsidRPr="79E3DB3F">
        <w:rPr>
          <w:rFonts w:eastAsia="Calibri" w:cs="Arial"/>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215ECB33"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98283F">
        <w:rPr>
          <w:rFonts w:eastAsia="Calibri" w:cs="Arial"/>
          <w:b/>
          <w:szCs w:val="22"/>
          <w:lang w:eastAsia="en-US"/>
        </w:rPr>
        <w:t>14</w:t>
      </w:r>
      <w:r w:rsidR="004B6EAD">
        <w:rPr>
          <w:rFonts w:eastAsia="Calibri" w:cs="Arial"/>
          <w:b/>
          <w:szCs w:val="22"/>
          <w:lang w:eastAsia="en-US"/>
        </w:rPr>
        <w:t>:00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Pr="00E02EB5">
        <w:rPr>
          <w:rFonts w:eastAsia="Calibri" w:cs="Arial"/>
          <w:b/>
          <w:szCs w:val="22"/>
          <w:lang w:eastAsia="en-US"/>
        </w:rPr>
        <w:t xml:space="preserve">on </w:t>
      </w:r>
      <w:r w:rsidR="00160C6D">
        <w:rPr>
          <w:rFonts w:eastAsia="Calibri" w:cs="Arial"/>
          <w:b/>
          <w:szCs w:val="22"/>
          <w:lang w:eastAsia="en-US"/>
        </w:rPr>
        <w:t>Monday 13</w:t>
      </w:r>
      <w:r w:rsidR="0098283F">
        <w:rPr>
          <w:rFonts w:eastAsia="Calibri" w:cs="Arial"/>
          <w:b/>
          <w:szCs w:val="22"/>
          <w:lang w:eastAsia="en-US"/>
        </w:rPr>
        <w:t xml:space="preserve"> January 202</w:t>
      </w:r>
      <w:r w:rsidR="00205455">
        <w:rPr>
          <w:rFonts w:eastAsia="Calibri" w:cs="Arial"/>
          <w:b/>
          <w:szCs w:val="22"/>
          <w:lang w:eastAsia="en-US"/>
        </w:rPr>
        <w:t>5</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67D82D75" w:rsidR="00E1074A" w:rsidRPr="00E1074A" w:rsidRDefault="0098283F" w:rsidP="00E1074A">
      <w:pPr>
        <w:spacing w:before="0" w:after="0"/>
        <w:rPr>
          <w:rFonts w:eastAsia="Calibri"/>
          <w:szCs w:val="24"/>
          <w:lang w:eastAsia="en-US"/>
        </w:rPr>
      </w:pPr>
      <w:r>
        <w:rPr>
          <w:noProof/>
        </w:rPr>
        <w:drawing>
          <wp:inline distT="0" distB="0" distL="0" distR="0" wp14:anchorId="6B54D20B" wp14:editId="243BA5C2">
            <wp:extent cx="1600423" cy="714475"/>
            <wp:effectExtent l="0" t="0" r="0" b="9525"/>
            <wp:docPr id="1248135259"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135259" name="Picture 1" descr="A close-up of a signature&#10;&#10;Description automatically generated"/>
                    <pic:cNvPicPr/>
                  </pic:nvPicPr>
                  <pic:blipFill>
                    <a:blip r:embed="rId11"/>
                    <a:stretch>
                      <a:fillRect/>
                    </a:stretch>
                  </pic:blipFill>
                  <pic:spPr>
                    <a:xfrm>
                      <a:off x="0" y="0"/>
                      <a:ext cx="1600423" cy="714475"/>
                    </a:xfrm>
                    <a:prstGeom prst="rect">
                      <a:avLst/>
                    </a:prstGeom>
                  </pic:spPr>
                </pic:pic>
              </a:graphicData>
            </a:graphic>
          </wp:inline>
        </w:drawing>
      </w:r>
    </w:p>
    <w:p w14:paraId="66497B38" w14:textId="265B22DF" w:rsidR="00E1074A" w:rsidRPr="00E1074A" w:rsidRDefault="0098283F" w:rsidP="00E1074A">
      <w:pPr>
        <w:spacing w:before="0" w:after="0"/>
        <w:rPr>
          <w:rFonts w:eastAsia="Calibri"/>
          <w:szCs w:val="24"/>
          <w:lang w:eastAsia="en-US"/>
        </w:rPr>
      </w:pPr>
      <w:r>
        <w:rPr>
          <w:rFonts w:eastAsia="Calibri"/>
          <w:szCs w:val="24"/>
          <w:lang w:eastAsia="en-US"/>
        </w:rPr>
        <w:t xml:space="preserve">Natalie Romero </w:t>
      </w:r>
    </w:p>
    <w:p w14:paraId="48BB6BBA" w14:textId="2812CA17" w:rsidR="00E1074A" w:rsidRPr="00E1074A" w:rsidRDefault="00E1074A" w:rsidP="4201A596">
      <w:pPr>
        <w:spacing w:before="0" w:after="0"/>
        <w:rPr>
          <w:rFonts w:eastAsia="Calibri" w:cs="Arial"/>
          <w:lang w:eastAsia="en-US"/>
        </w:rPr>
      </w:pPr>
      <w:r w:rsidRPr="4201A596">
        <w:rPr>
          <w:rFonts w:eastAsia="Calibri" w:cs="Arial"/>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2E18125F"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98283F" w:rsidRPr="0098283F">
        <w:rPr>
          <w:rFonts w:eastAsia="Calibri" w:cs="Arial"/>
          <w:b/>
          <w:szCs w:val="22"/>
          <w:lang w:eastAsia="en-US"/>
        </w:rPr>
        <w:t>C24-0604-1992</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24BB0CE" w14:textId="77777777" w:rsidR="0098283F" w:rsidRDefault="00E1074A" w:rsidP="006D470D">
      <w:pPr>
        <w:rPr>
          <w:rFonts w:eastAsia="Calibri" w:cs="Arial"/>
          <w:b/>
          <w:szCs w:val="22"/>
          <w:lang w:eastAsia="en-US"/>
        </w:rPr>
      </w:pPr>
      <w:r w:rsidRPr="00E1074A">
        <w:rPr>
          <w:rFonts w:eastAsia="Calibri" w:cs="Arial"/>
          <w:b/>
          <w:szCs w:val="22"/>
          <w:lang w:eastAsia="en-US"/>
        </w:rPr>
        <w:t>TITLE:</w:t>
      </w:r>
      <w:r w:rsidR="0098283F">
        <w:rPr>
          <w:rFonts w:eastAsia="Calibri" w:cs="Arial"/>
          <w:b/>
          <w:szCs w:val="22"/>
          <w:lang w:eastAsia="en-US"/>
        </w:rPr>
        <w:t xml:space="preserve"> Ocean Country Partnership Programme: </w:t>
      </w:r>
    </w:p>
    <w:p w14:paraId="44927B69" w14:textId="3DA6C7CC" w:rsidR="006D470D" w:rsidRPr="00C57F9D" w:rsidRDefault="0098283F" w:rsidP="0098283F">
      <w:pPr>
        <w:ind w:firstLine="720"/>
        <w:rPr>
          <w:rFonts w:cs="Arial"/>
          <w:b/>
          <w:iCs/>
          <w:szCs w:val="22"/>
        </w:rPr>
      </w:pPr>
      <w:r w:rsidRPr="0098283F">
        <w:rPr>
          <w:rFonts w:eastAsia="Calibri" w:cs="Arial"/>
          <w:b/>
          <w:szCs w:val="22"/>
          <w:lang w:eastAsia="en-US"/>
        </w:rPr>
        <w:t>West African Oiled Wildlife Response Review and Contingency Plan</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57674190" w:rsidR="00445887" w:rsidRPr="001671C4" w:rsidRDefault="00445887" w:rsidP="00445887">
          <w:pPr>
            <w:pStyle w:val="JNCCSenderdetails"/>
            <w:rPr>
              <w:color w:val="007059"/>
            </w:rPr>
          </w:pPr>
          <w:r w:rsidRPr="001671C4">
            <w:rPr>
              <w:color w:val="007059"/>
            </w:rPr>
            <w:t xml:space="preserve">Email: </w:t>
          </w:r>
          <w:r w:rsidR="0098283F">
            <w:rPr>
              <w:color w:val="007059"/>
            </w:rPr>
            <w:t>Natalie.Romero</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445887" w:rsidP="00445887">
          <w:pPr>
            <w:pStyle w:val="JNCCSenderdetails"/>
            <w:rPr>
              <w:rStyle w:val="Hyperlink"/>
            </w:rPr>
          </w:pPr>
          <w:hyperlink r:id="rId2" w:history="1">
            <w:r w:rsidRPr="00492A2A">
              <w:rPr>
                <w:rStyle w:val="Hyperlink"/>
              </w:rPr>
              <w:t>jncc</w:t>
            </w:r>
            <w:r>
              <w:rPr>
                <w:rStyle w:val="Hyperlink"/>
              </w:rPr>
              <w:t>.</w:t>
            </w:r>
            <w:r w:rsidRPr="00492A2A">
              <w:rPr>
                <w:rStyle w:val="Hyperlink"/>
              </w:rPr>
              <w:t>gov.uk</w:t>
            </w:r>
          </w:hyperlink>
          <w:r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0860FA"/>
    <w:rsid w:val="0010361A"/>
    <w:rsid w:val="0011002D"/>
    <w:rsid w:val="0011071C"/>
    <w:rsid w:val="001305D9"/>
    <w:rsid w:val="0013782E"/>
    <w:rsid w:val="00151121"/>
    <w:rsid w:val="00160C6D"/>
    <w:rsid w:val="001E4889"/>
    <w:rsid w:val="00205455"/>
    <w:rsid w:val="00225E18"/>
    <w:rsid w:val="002764D9"/>
    <w:rsid w:val="002C6EAA"/>
    <w:rsid w:val="002D113B"/>
    <w:rsid w:val="00323C83"/>
    <w:rsid w:val="003507F4"/>
    <w:rsid w:val="0039291E"/>
    <w:rsid w:val="003B7C5C"/>
    <w:rsid w:val="003E216F"/>
    <w:rsid w:val="004038DD"/>
    <w:rsid w:val="00445887"/>
    <w:rsid w:val="004B5E2F"/>
    <w:rsid w:val="004B6EAD"/>
    <w:rsid w:val="004F0B9F"/>
    <w:rsid w:val="004F0CEC"/>
    <w:rsid w:val="005136D5"/>
    <w:rsid w:val="005168DF"/>
    <w:rsid w:val="0055499E"/>
    <w:rsid w:val="005A0CF7"/>
    <w:rsid w:val="005A5C70"/>
    <w:rsid w:val="00630556"/>
    <w:rsid w:val="00681F4C"/>
    <w:rsid w:val="006B3741"/>
    <w:rsid w:val="006D470D"/>
    <w:rsid w:val="007042E3"/>
    <w:rsid w:val="0081058B"/>
    <w:rsid w:val="008A66D2"/>
    <w:rsid w:val="008E4E2B"/>
    <w:rsid w:val="0090375D"/>
    <w:rsid w:val="00940BED"/>
    <w:rsid w:val="0098283F"/>
    <w:rsid w:val="00984FC6"/>
    <w:rsid w:val="00A3580C"/>
    <w:rsid w:val="00A4341C"/>
    <w:rsid w:val="00A705C1"/>
    <w:rsid w:val="00AD0D8F"/>
    <w:rsid w:val="00AD4249"/>
    <w:rsid w:val="00B07A3B"/>
    <w:rsid w:val="00C117E8"/>
    <w:rsid w:val="00C1344B"/>
    <w:rsid w:val="00C57F9D"/>
    <w:rsid w:val="00C71671"/>
    <w:rsid w:val="00D072D7"/>
    <w:rsid w:val="00D13D88"/>
    <w:rsid w:val="00D459DB"/>
    <w:rsid w:val="00D638F3"/>
    <w:rsid w:val="00D91771"/>
    <w:rsid w:val="00DC1FE1"/>
    <w:rsid w:val="00DC2D79"/>
    <w:rsid w:val="00E00B0C"/>
    <w:rsid w:val="00E02EB5"/>
    <w:rsid w:val="00E1074A"/>
    <w:rsid w:val="00E63871"/>
    <w:rsid w:val="00E951EC"/>
    <w:rsid w:val="00EB3E54"/>
    <w:rsid w:val="00EF36D5"/>
    <w:rsid w:val="00F06F4E"/>
    <w:rsid w:val="00F804BC"/>
    <w:rsid w:val="00FD64BF"/>
    <w:rsid w:val="00FF1C4F"/>
    <w:rsid w:val="0AA8CEDB"/>
    <w:rsid w:val="17F64506"/>
    <w:rsid w:val="19673FF7"/>
    <w:rsid w:val="1EE99461"/>
    <w:rsid w:val="21E7530D"/>
    <w:rsid w:val="28CE19DC"/>
    <w:rsid w:val="290DB743"/>
    <w:rsid w:val="29F83412"/>
    <w:rsid w:val="2C5F1C61"/>
    <w:rsid w:val="36806926"/>
    <w:rsid w:val="3D3BB960"/>
    <w:rsid w:val="3F1C2899"/>
    <w:rsid w:val="4201A596"/>
    <w:rsid w:val="4F8B7FE8"/>
    <w:rsid w:val="527A0A2F"/>
    <w:rsid w:val="568CF3BE"/>
    <w:rsid w:val="76EBC7B4"/>
    <w:rsid w:val="79E3DB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2.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22FDC7-BB82-4128-88A7-3B4552AF8F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665</Words>
  <Characters>3807</Characters>
  <Application>Microsoft Office Word</Application>
  <DocSecurity>0</DocSecurity>
  <Lines>31</Lines>
  <Paragraphs>8</Paragraphs>
  <ScaleCrop>false</ScaleCrop>
  <Company>CDS</Company>
  <LinksUpToDate>false</LinksUpToDate>
  <CharactersWithSpaces>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11</cp:revision>
  <cp:lastPrinted>2010-03-31T15:15:00Z</cp:lastPrinted>
  <dcterms:created xsi:type="dcterms:W3CDTF">2023-01-30T15:33:00Z</dcterms:created>
  <dcterms:modified xsi:type="dcterms:W3CDTF">2024-12-19T14:40:00Z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